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C5" w:rsidRPr="00700462" w:rsidRDefault="007E27C5" w:rsidP="00131818">
      <w:pPr>
        <w:pStyle w:val="Bezodstpw"/>
      </w:pPr>
      <w:r w:rsidRPr="00700462">
        <w:t xml:space="preserve">Regulamin  </w:t>
      </w:r>
      <w:r w:rsidR="008A7AE6" w:rsidRPr="00700462">
        <w:t>rekrutacji</w:t>
      </w:r>
    </w:p>
    <w:p w:rsidR="007E27C5" w:rsidRPr="00700462" w:rsidRDefault="007E27C5" w:rsidP="00131818">
      <w:pPr>
        <w:pStyle w:val="Bezodstpw"/>
      </w:pPr>
      <w:r w:rsidRPr="00700462">
        <w:t>Katolickiej S</w:t>
      </w:r>
      <w:r w:rsidR="002D0A91" w:rsidRPr="00700462">
        <w:t>zkoły</w:t>
      </w:r>
      <w:r w:rsidRPr="00700462">
        <w:t xml:space="preserve"> Specjalnej </w:t>
      </w:r>
      <w:r w:rsidR="00472EB5" w:rsidRPr="00700462">
        <w:t xml:space="preserve">Przysposabiającej do Pracy </w:t>
      </w:r>
      <w:r w:rsidRPr="00700462">
        <w:t>SPSK</w:t>
      </w:r>
    </w:p>
    <w:p w:rsidR="007E27C5" w:rsidRPr="00700462" w:rsidRDefault="007E27C5" w:rsidP="00131818">
      <w:pPr>
        <w:pStyle w:val="Bezodstpw"/>
      </w:pPr>
      <w:r w:rsidRPr="00700462">
        <w:t xml:space="preserve">im. św. </w:t>
      </w:r>
      <w:r w:rsidR="002D0A91" w:rsidRPr="00700462">
        <w:t>A</w:t>
      </w:r>
      <w:r w:rsidRPr="00700462">
        <w:t>ntoniego z Padwy</w:t>
      </w:r>
    </w:p>
    <w:p w:rsidR="007E27C5" w:rsidRPr="008669DF" w:rsidRDefault="007E27C5" w:rsidP="00131818">
      <w:pPr>
        <w:pStyle w:val="Bezodstpw"/>
      </w:pPr>
    </w:p>
    <w:p w:rsidR="007E27C5" w:rsidRPr="008669DF" w:rsidRDefault="007E27C5" w:rsidP="00131818">
      <w:pPr>
        <w:pStyle w:val="Bezodstpw"/>
      </w:pPr>
    </w:p>
    <w:p w:rsidR="00602D02" w:rsidRPr="008669DF" w:rsidRDefault="00602D02" w:rsidP="006176E5">
      <w:pPr>
        <w:spacing w:after="160"/>
        <w:jc w:val="both"/>
        <w:rPr>
          <w:rFonts w:eastAsiaTheme="minorHAnsi"/>
          <w:b/>
          <w:bCs/>
          <w:u w:val="single"/>
          <w:lang w:eastAsia="en-US"/>
        </w:rPr>
      </w:pPr>
      <w:r w:rsidRPr="008669DF">
        <w:rPr>
          <w:rFonts w:eastAsiaTheme="minorHAnsi"/>
          <w:b/>
          <w:bCs/>
          <w:u w:val="single"/>
          <w:lang w:eastAsia="en-US"/>
        </w:rPr>
        <w:t>Podstawa prawna</w:t>
      </w:r>
    </w:p>
    <w:p w:rsidR="00122EC5" w:rsidRPr="00122EC5" w:rsidRDefault="00122EC5" w:rsidP="00131818">
      <w:pPr>
        <w:shd w:val="clear" w:color="auto" w:fill="FFFFFF"/>
        <w:spacing w:after="120" w:line="288" w:lineRule="atLeast"/>
        <w:ind w:firstLine="708"/>
        <w:jc w:val="both"/>
        <w:outlineLvl w:val="2"/>
        <w:rPr>
          <w:rFonts w:ascii="source_sans_proregular" w:hAnsi="source_sans_proregular"/>
          <w:sz w:val="26"/>
          <w:szCs w:val="26"/>
        </w:rPr>
      </w:pPr>
      <w:r w:rsidRPr="00122EC5">
        <w:rPr>
          <w:rFonts w:ascii="source_sans_proregular" w:hAnsi="source_sans_proregular"/>
          <w:sz w:val="26"/>
          <w:szCs w:val="26"/>
        </w:rPr>
        <w:t xml:space="preserve">Zasady rekrutacji do szkół ponadpodstawowych </w:t>
      </w:r>
      <w:r w:rsidR="00DA1510">
        <w:rPr>
          <w:rFonts w:ascii="source_sans_proregular" w:hAnsi="source_sans_proregular"/>
          <w:sz w:val="26"/>
          <w:szCs w:val="26"/>
        </w:rPr>
        <w:t>na podstawie</w:t>
      </w:r>
      <w:r w:rsidRPr="00122EC5">
        <w:rPr>
          <w:rFonts w:ascii="source_sans_proregular" w:hAnsi="source_sans_proregular"/>
          <w:sz w:val="26"/>
          <w:szCs w:val="26"/>
        </w:rPr>
        <w:t xml:space="preserve"> rozporządzenie Ministra Edukacji i Nauki z dnia 18 listopada 2022 r. w sprawie przeprowadzania postępowania rekrutacyjnego oraz postępowania uzupełniającego do publicznych przedszkoli, szkół, placówek </w:t>
      </w:r>
      <w:r w:rsidR="005E3234">
        <w:rPr>
          <w:rFonts w:ascii="source_sans_proregular" w:hAnsi="source_sans_proregular"/>
          <w:sz w:val="26"/>
          <w:szCs w:val="26"/>
        </w:rPr>
        <w:t xml:space="preserve">           </w:t>
      </w:r>
      <w:r w:rsidRPr="00122EC5">
        <w:rPr>
          <w:rFonts w:ascii="source_sans_proregular" w:hAnsi="source_sans_proregular"/>
          <w:sz w:val="26"/>
          <w:szCs w:val="26"/>
        </w:rPr>
        <w:t>i centrów (Dz.U.2022.2431 ze zm.)</w:t>
      </w:r>
    </w:p>
    <w:p w:rsidR="008669DF" w:rsidRDefault="008669DF" w:rsidP="006176E5">
      <w:pPr>
        <w:jc w:val="both"/>
        <w:rPr>
          <w:rFonts w:eastAsiaTheme="minorHAnsi"/>
          <w:sz w:val="28"/>
          <w:szCs w:val="28"/>
          <w:lang w:eastAsia="en-US"/>
        </w:rPr>
      </w:pPr>
    </w:p>
    <w:p w:rsidR="007E27C5" w:rsidRPr="008669DF" w:rsidRDefault="007E27C5" w:rsidP="006176E5">
      <w:pPr>
        <w:spacing w:after="160"/>
        <w:jc w:val="center"/>
        <w:rPr>
          <w:rFonts w:eastAsiaTheme="minorHAnsi"/>
          <w:b/>
          <w:sz w:val="28"/>
          <w:szCs w:val="28"/>
          <w:lang w:eastAsia="en-US"/>
        </w:rPr>
      </w:pPr>
      <w:r w:rsidRPr="008669DF">
        <w:rPr>
          <w:rFonts w:eastAsiaTheme="minorHAnsi"/>
          <w:b/>
          <w:sz w:val="28"/>
          <w:szCs w:val="28"/>
          <w:lang w:eastAsia="en-US"/>
        </w:rPr>
        <w:t>§1 Przepisy ogólne</w:t>
      </w:r>
    </w:p>
    <w:p w:rsidR="00776F2A" w:rsidRPr="006176E5" w:rsidRDefault="007E27C5" w:rsidP="005E3234">
      <w:pPr>
        <w:pStyle w:val="Akapitzlist"/>
        <w:numPr>
          <w:ilvl w:val="0"/>
          <w:numId w:val="17"/>
        </w:numPr>
        <w:jc w:val="both"/>
        <w:rPr>
          <w:b/>
          <w:bCs/>
          <w:sz w:val="28"/>
          <w:szCs w:val="28"/>
        </w:rPr>
      </w:pPr>
      <w:r w:rsidRPr="006176E5">
        <w:rPr>
          <w:rFonts w:eastAsiaTheme="minorHAnsi"/>
          <w:sz w:val="28"/>
          <w:szCs w:val="28"/>
          <w:lang w:eastAsia="en-US"/>
        </w:rPr>
        <w:t xml:space="preserve">Regulamin stanowi podstawę rekrutacji absolwentów szkół podstawowych </w:t>
      </w:r>
      <w:r w:rsidRPr="006176E5">
        <w:rPr>
          <w:sz w:val="28"/>
          <w:szCs w:val="28"/>
        </w:rPr>
        <w:t xml:space="preserve">do Katolickiej Szkoły Specjalnej </w:t>
      </w:r>
      <w:r w:rsidR="00472EB5" w:rsidRPr="006176E5">
        <w:rPr>
          <w:bCs/>
          <w:sz w:val="28"/>
          <w:szCs w:val="28"/>
        </w:rPr>
        <w:t xml:space="preserve">Przysposabiającej do Pracy </w:t>
      </w:r>
      <w:r w:rsidRPr="006176E5">
        <w:rPr>
          <w:sz w:val="28"/>
          <w:szCs w:val="28"/>
        </w:rPr>
        <w:t xml:space="preserve">SPSK im. </w:t>
      </w:r>
      <w:r w:rsidR="009B6781" w:rsidRPr="006176E5">
        <w:rPr>
          <w:sz w:val="28"/>
          <w:szCs w:val="28"/>
        </w:rPr>
        <w:t>ś</w:t>
      </w:r>
      <w:r w:rsidRPr="006176E5">
        <w:rPr>
          <w:sz w:val="28"/>
          <w:szCs w:val="28"/>
        </w:rPr>
        <w:t>w. Antoniego</w:t>
      </w:r>
      <w:r w:rsidR="005E3234">
        <w:rPr>
          <w:sz w:val="28"/>
          <w:szCs w:val="28"/>
        </w:rPr>
        <w:t xml:space="preserve">          </w:t>
      </w:r>
      <w:r w:rsidRPr="006176E5">
        <w:rPr>
          <w:sz w:val="28"/>
          <w:szCs w:val="28"/>
        </w:rPr>
        <w:t xml:space="preserve"> z Padwy z</w:t>
      </w:r>
      <w:r w:rsidR="00472EB5" w:rsidRPr="006176E5">
        <w:rPr>
          <w:b/>
          <w:bCs/>
          <w:sz w:val="28"/>
          <w:szCs w:val="28"/>
        </w:rPr>
        <w:t xml:space="preserve"> </w:t>
      </w:r>
      <w:r w:rsidRPr="006176E5">
        <w:rPr>
          <w:sz w:val="28"/>
          <w:szCs w:val="28"/>
        </w:rPr>
        <w:t>oddziałami dla uczniów:</w:t>
      </w:r>
    </w:p>
    <w:p w:rsidR="006176E5" w:rsidRDefault="007E27C5" w:rsidP="005E3234">
      <w:pPr>
        <w:pStyle w:val="Akapitzlist"/>
        <w:numPr>
          <w:ilvl w:val="0"/>
          <w:numId w:val="20"/>
        </w:numPr>
        <w:jc w:val="both"/>
        <w:rPr>
          <w:rFonts w:eastAsiaTheme="minorHAnsi"/>
          <w:sz w:val="28"/>
          <w:szCs w:val="28"/>
          <w:lang w:eastAsia="en-US"/>
        </w:rPr>
      </w:pPr>
      <w:r w:rsidRPr="006176E5">
        <w:rPr>
          <w:rFonts w:eastAsiaTheme="minorHAnsi"/>
          <w:sz w:val="28"/>
          <w:szCs w:val="28"/>
          <w:lang w:eastAsia="en-US"/>
        </w:rPr>
        <w:t xml:space="preserve">z niepełnosprawnością intelektualną w stopniu </w:t>
      </w:r>
      <w:r w:rsidR="00472EB5" w:rsidRPr="006176E5">
        <w:rPr>
          <w:rFonts w:eastAsiaTheme="minorHAnsi"/>
          <w:sz w:val="28"/>
          <w:szCs w:val="28"/>
          <w:lang w:eastAsia="en-US"/>
        </w:rPr>
        <w:t>umiarkowanym i znacznym</w:t>
      </w:r>
      <w:r w:rsidRPr="006176E5">
        <w:rPr>
          <w:rFonts w:eastAsiaTheme="minorHAnsi"/>
          <w:sz w:val="28"/>
          <w:szCs w:val="28"/>
          <w:lang w:eastAsia="en-US"/>
        </w:rPr>
        <w:t>,</w:t>
      </w:r>
    </w:p>
    <w:p w:rsidR="007E27C5" w:rsidRPr="006176E5" w:rsidRDefault="00472EB5" w:rsidP="005E3234">
      <w:pPr>
        <w:pStyle w:val="Akapitzlist"/>
        <w:numPr>
          <w:ilvl w:val="0"/>
          <w:numId w:val="20"/>
        </w:numPr>
        <w:jc w:val="both"/>
        <w:rPr>
          <w:rFonts w:eastAsiaTheme="minorHAnsi"/>
          <w:sz w:val="28"/>
          <w:szCs w:val="28"/>
          <w:lang w:eastAsia="en-US"/>
        </w:rPr>
      </w:pPr>
      <w:r w:rsidRPr="006176E5">
        <w:rPr>
          <w:sz w:val="28"/>
          <w:szCs w:val="28"/>
        </w:rPr>
        <w:t xml:space="preserve">z niepełnosprawnościami sprzężonymi, </w:t>
      </w:r>
    </w:p>
    <w:p w:rsidR="00E3547C" w:rsidRDefault="00E8500B" w:rsidP="005E3234">
      <w:pPr>
        <w:pStyle w:val="Akapitzlist"/>
        <w:numPr>
          <w:ilvl w:val="0"/>
          <w:numId w:val="17"/>
        </w:numPr>
        <w:jc w:val="both"/>
        <w:rPr>
          <w:rFonts w:eastAsiaTheme="minorHAnsi"/>
          <w:sz w:val="28"/>
          <w:szCs w:val="28"/>
          <w:lang w:eastAsia="en-US"/>
        </w:rPr>
      </w:pPr>
      <w:r w:rsidRPr="006176E5">
        <w:rPr>
          <w:rFonts w:eastAsiaTheme="minorHAnsi"/>
          <w:sz w:val="28"/>
          <w:szCs w:val="28"/>
          <w:lang w:eastAsia="en-US"/>
        </w:rPr>
        <w:t>Kształcenie uczniów może być prowadzone do końca roku szkolnego</w:t>
      </w:r>
      <w:r w:rsidR="002D0A91" w:rsidRPr="006176E5">
        <w:rPr>
          <w:rFonts w:eastAsiaTheme="minorHAnsi"/>
          <w:sz w:val="28"/>
          <w:szCs w:val="28"/>
          <w:lang w:eastAsia="en-US"/>
        </w:rPr>
        <w:t>,</w:t>
      </w:r>
      <w:r w:rsidR="009B6781" w:rsidRPr="006176E5">
        <w:rPr>
          <w:rFonts w:eastAsiaTheme="minorHAnsi"/>
          <w:sz w:val="28"/>
          <w:szCs w:val="28"/>
          <w:lang w:eastAsia="en-US"/>
        </w:rPr>
        <w:t xml:space="preserve"> w tym roku kalendarzowym,</w:t>
      </w:r>
      <w:r w:rsidRPr="006176E5">
        <w:rPr>
          <w:rFonts w:eastAsiaTheme="minorHAnsi"/>
          <w:sz w:val="28"/>
          <w:szCs w:val="28"/>
          <w:lang w:eastAsia="en-US"/>
        </w:rPr>
        <w:t xml:space="preserve"> w którym uczeń kończy 24 rok życia.</w:t>
      </w:r>
    </w:p>
    <w:p w:rsidR="00837C1B" w:rsidRPr="00C279B8" w:rsidRDefault="00E3547C" w:rsidP="005E3234">
      <w:pPr>
        <w:pStyle w:val="Akapitzlist"/>
        <w:numPr>
          <w:ilvl w:val="0"/>
          <w:numId w:val="17"/>
        </w:numPr>
        <w:jc w:val="both"/>
        <w:rPr>
          <w:rFonts w:eastAsiaTheme="minorHAnsi"/>
          <w:sz w:val="28"/>
          <w:szCs w:val="28"/>
          <w:lang w:eastAsia="en-US"/>
        </w:rPr>
      </w:pPr>
      <w:r w:rsidRPr="00E3547C">
        <w:rPr>
          <w:sz w:val="28"/>
          <w:szCs w:val="28"/>
          <w:shd w:val="clear" w:color="auto" w:fill="FFFFFF"/>
        </w:rPr>
        <w:t>O przyjęciu kandydatów do klasy pierwszej decyduje kolejność zgłoszeń oraz  możliwości utworzenia klas pierwszych związane z warunkami lokalowymi, rodzajem niepełnosprawności dziecka oraz wytycznymi organu prowadzącego</w:t>
      </w:r>
      <w:r w:rsidR="00C279B8">
        <w:rPr>
          <w:sz w:val="28"/>
          <w:szCs w:val="28"/>
          <w:shd w:val="clear" w:color="auto" w:fill="FFFFFF"/>
        </w:rPr>
        <w:t>,</w:t>
      </w:r>
    </w:p>
    <w:p w:rsidR="00C279B8" w:rsidRDefault="005E3234" w:rsidP="005E3234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="00C279B8" w:rsidRPr="00C279B8">
        <w:rPr>
          <w:sz w:val="28"/>
          <w:szCs w:val="28"/>
        </w:rPr>
        <w:t>eżeli do klasy pierwszej nie zgłosi się odpowiednia ilość uczniów tworzy</w:t>
      </w:r>
      <w:r w:rsidR="00C279B8" w:rsidRPr="00C279B8">
        <w:rPr>
          <w:rStyle w:val="Uwydatnienie"/>
          <w:sz w:val="28"/>
          <w:szCs w:val="28"/>
        </w:rPr>
        <w:t> </w:t>
      </w:r>
      <w:r w:rsidR="00C279B8" w:rsidRPr="00C279B8">
        <w:rPr>
          <w:sz w:val="28"/>
          <w:szCs w:val="28"/>
        </w:rPr>
        <w:t>się klasę łączoną,</w:t>
      </w:r>
    </w:p>
    <w:p w:rsidR="00155CB7" w:rsidRDefault="005E3234" w:rsidP="005E3234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9F148F">
        <w:rPr>
          <w:sz w:val="28"/>
          <w:szCs w:val="28"/>
        </w:rPr>
        <w:t xml:space="preserve">ecyzją dyrektora szkoły </w:t>
      </w:r>
      <w:r w:rsidR="00155CB7" w:rsidRPr="00C279B8">
        <w:rPr>
          <w:sz w:val="28"/>
          <w:szCs w:val="28"/>
        </w:rPr>
        <w:t>ucz</w:t>
      </w:r>
      <w:r w:rsidR="009F148F">
        <w:rPr>
          <w:sz w:val="28"/>
          <w:szCs w:val="28"/>
        </w:rPr>
        <w:t>eń</w:t>
      </w:r>
      <w:r w:rsidR="00155CB7" w:rsidRPr="00C279B8">
        <w:rPr>
          <w:sz w:val="28"/>
          <w:szCs w:val="28"/>
        </w:rPr>
        <w:t xml:space="preserve"> </w:t>
      </w:r>
      <w:r w:rsidR="009F148F">
        <w:rPr>
          <w:sz w:val="28"/>
          <w:szCs w:val="28"/>
        </w:rPr>
        <w:t>może</w:t>
      </w:r>
      <w:r w:rsidR="00155CB7">
        <w:rPr>
          <w:sz w:val="28"/>
          <w:szCs w:val="28"/>
        </w:rPr>
        <w:t xml:space="preserve"> </w:t>
      </w:r>
      <w:r w:rsidR="009F148F">
        <w:rPr>
          <w:sz w:val="28"/>
          <w:szCs w:val="28"/>
        </w:rPr>
        <w:t xml:space="preserve">zostać </w:t>
      </w:r>
      <w:r w:rsidR="00155CB7" w:rsidRPr="00C279B8">
        <w:rPr>
          <w:sz w:val="28"/>
          <w:szCs w:val="28"/>
        </w:rPr>
        <w:t>przyj</w:t>
      </w:r>
      <w:r w:rsidR="00155CB7">
        <w:rPr>
          <w:sz w:val="28"/>
          <w:szCs w:val="28"/>
        </w:rPr>
        <w:t>ę</w:t>
      </w:r>
      <w:r w:rsidR="009F148F">
        <w:rPr>
          <w:sz w:val="28"/>
          <w:szCs w:val="28"/>
        </w:rPr>
        <w:t>ty</w:t>
      </w:r>
      <w:r w:rsidR="00155CB7" w:rsidRPr="00C279B8">
        <w:rPr>
          <w:sz w:val="28"/>
          <w:szCs w:val="28"/>
        </w:rPr>
        <w:t xml:space="preserve"> </w:t>
      </w:r>
      <w:r w:rsidR="00155CB7">
        <w:rPr>
          <w:sz w:val="28"/>
          <w:szCs w:val="28"/>
        </w:rPr>
        <w:t>do szkoły</w:t>
      </w:r>
      <w:r w:rsidR="00155CB7" w:rsidRPr="00C279B8">
        <w:rPr>
          <w:sz w:val="28"/>
          <w:szCs w:val="28"/>
        </w:rPr>
        <w:t xml:space="preserve"> w trakcie roku szkolnego</w:t>
      </w:r>
      <w:r w:rsidR="00155CB7">
        <w:rPr>
          <w:sz w:val="28"/>
          <w:szCs w:val="28"/>
        </w:rPr>
        <w:t>.</w:t>
      </w:r>
    </w:p>
    <w:p w:rsidR="005E3234" w:rsidRDefault="005E3234" w:rsidP="005E3234">
      <w:pPr>
        <w:pStyle w:val="NormalnyWeb"/>
        <w:shd w:val="clear" w:color="auto" w:fill="FFFFFF"/>
        <w:spacing w:before="0" w:beforeAutospacing="0" w:after="120" w:afterAutospacing="0"/>
        <w:ind w:left="720"/>
        <w:rPr>
          <w:sz w:val="28"/>
          <w:szCs w:val="28"/>
        </w:rPr>
      </w:pPr>
    </w:p>
    <w:p w:rsidR="00C279B8" w:rsidRPr="00E3547C" w:rsidRDefault="00C279B8" w:rsidP="00E3547C">
      <w:pPr>
        <w:pStyle w:val="Akapitzlist"/>
        <w:jc w:val="both"/>
        <w:rPr>
          <w:rFonts w:eastAsiaTheme="minorHAnsi"/>
          <w:sz w:val="28"/>
          <w:szCs w:val="28"/>
          <w:lang w:eastAsia="en-US"/>
        </w:rPr>
      </w:pPr>
    </w:p>
    <w:p w:rsidR="007E27C5" w:rsidRPr="008669DF" w:rsidRDefault="007E27C5" w:rsidP="006176E5">
      <w:pPr>
        <w:spacing w:after="160"/>
        <w:jc w:val="center"/>
        <w:rPr>
          <w:rFonts w:eastAsiaTheme="minorHAnsi"/>
          <w:b/>
          <w:sz w:val="28"/>
          <w:szCs w:val="28"/>
          <w:lang w:eastAsia="en-US"/>
        </w:rPr>
      </w:pPr>
      <w:r w:rsidRPr="008669DF">
        <w:rPr>
          <w:rFonts w:eastAsiaTheme="minorHAnsi"/>
          <w:b/>
          <w:sz w:val="28"/>
          <w:szCs w:val="28"/>
          <w:lang w:eastAsia="en-US"/>
        </w:rPr>
        <w:t>§2 Terminy składania dokumentów przez kandydatów</w:t>
      </w:r>
    </w:p>
    <w:p w:rsidR="007E27C5" w:rsidRDefault="007E27C5" w:rsidP="005E3234">
      <w:pPr>
        <w:ind w:left="360"/>
        <w:jc w:val="both"/>
        <w:rPr>
          <w:sz w:val="28"/>
          <w:szCs w:val="28"/>
        </w:rPr>
      </w:pPr>
      <w:r w:rsidRPr="005E3234">
        <w:rPr>
          <w:rFonts w:eastAsiaTheme="minorHAnsi"/>
          <w:sz w:val="28"/>
          <w:szCs w:val="28"/>
          <w:lang w:eastAsia="en-US"/>
        </w:rPr>
        <w:t xml:space="preserve">Termin złożenia dokumentów przez kandydatów do klas pierwszych </w:t>
      </w:r>
      <w:r w:rsidR="00472EB5" w:rsidRPr="005E3234">
        <w:rPr>
          <w:rFonts w:eastAsiaTheme="minorHAnsi"/>
          <w:sz w:val="28"/>
          <w:szCs w:val="28"/>
          <w:lang w:eastAsia="en-US"/>
        </w:rPr>
        <w:t xml:space="preserve">jest </w:t>
      </w:r>
      <w:r w:rsidR="00602D02" w:rsidRPr="005E3234">
        <w:rPr>
          <w:rFonts w:eastAsiaTheme="minorHAnsi"/>
          <w:sz w:val="28"/>
          <w:szCs w:val="28"/>
          <w:lang w:eastAsia="en-US"/>
        </w:rPr>
        <w:t>zgodn</w:t>
      </w:r>
      <w:r w:rsidR="00472EB5" w:rsidRPr="005E3234">
        <w:rPr>
          <w:rFonts w:eastAsiaTheme="minorHAnsi"/>
          <w:sz w:val="28"/>
          <w:szCs w:val="28"/>
          <w:lang w:eastAsia="en-US"/>
        </w:rPr>
        <w:t>y</w:t>
      </w:r>
      <w:r w:rsidR="00602D02" w:rsidRPr="005E3234">
        <w:rPr>
          <w:rFonts w:eastAsiaTheme="minorHAnsi"/>
          <w:sz w:val="28"/>
          <w:szCs w:val="28"/>
          <w:lang w:eastAsia="en-US"/>
        </w:rPr>
        <w:t xml:space="preserve"> </w:t>
      </w:r>
      <w:r w:rsidR="005E3234">
        <w:rPr>
          <w:rFonts w:eastAsiaTheme="minorHAnsi"/>
          <w:sz w:val="28"/>
          <w:szCs w:val="28"/>
          <w:lang w:eastAsia="en-US"/>
        </w:rPr>
        <w:t xml:space="preserve">               </w:t>
      </w:r>
      <w:r w:rsidR="00602D02" w:rsidRPr="005E3234">
        <w:rPr>
          <w:rFonts w:eastAsiaTheme="minorHAnsi"/>
          <w:sz w:val="28"/>
          <w:szCs w:val="28"/>
          <w:lang w:eastAsia="en-US"/>
        </w:rPr>
        <w:t>z obowiązującym</w:t>
      </w:r>
      <w:r w:rsidR="00472EB5" w:rsidRPr="005E3234">
        <w:rPr>
          <w:rFonts w:eastAsiaTheme="minorHAnsi"/>
          <w:sz w:val="28"/>
          <w:szCs w:val="28"/>
          <w:lang w:eastAsia="en-US"/>
        </w:rPr>
        <w:t>i</w:t>
      </w:r>
      <w:r w:rsidR="00602D02" w:rsidRPr="005E3234">
        <w:rPr>
          <w:rFonts w:eastAsiaTheme="minorHAnsi"/>
          <w:sz w:val="28"/>
          <w:szCs w:val="28"/>
          <w:lang w:eastAsia="en-US"/>
        </w:rPr>
        <w:t xml:space="preserve"> rozporządzeniami</w:t>
      </w:r>
      <w:r w:rsidR="008669DF" w:rsidRPr="005E3234">
        <w:rPr>
          <w:rFonts w:eastAsiaTheme="minorHAnsi"/>
          <w:sz w:val="28"/>
          <w:szCs w:val="28"/>
          <w:lang w:eastAsia="en-US"/>
        </w:rPr>
        <w:t xml:space="preserve"> oraz  </w:t>
      </w:r>
      <w:r w:rsidR="008669DF" w:rsidRPr="005E3234">
        <w:rPr>
          <w:sz w:val="28"/>
          <w:szCs w:val="28"/>
        </w:rPr>
        <w:t xml:space="preserve">terminami rekrutacyjnymi zgodnymi </w:t>
      </w:r>
      <w:r w:rsidR="005E3234">
        <w:rPr>
          <w:sz w:val="28"/>
          <w:szCs w:val="28"/>
        </w:rPr>
        <w:t xml:space="preserve">                    </w:t>
      </w:r>
      <w:r w:rsidR="008669DF" w:rsidRPr="005E3234">
        <w:rPr>
          <w:sz w:val="28"/>
          <w:szCs w:val="28"/>
        </w:rPr>
        <w:t>z corocznym postanowieniem Śląskiego Kuratora Oświaty w sprawie terminów przeprowadzania postępowania rekrutacyjnego do publicznych szkół dla młodzieży.</w:t>
      </w:r>
    </w:p>
    <w:p w:rsidR="005E3234" w:rsidRPr="005E3234" w:rsidRDefault="005E3234" w:rsidP="005E3234">
      <w:pPr>
        <w:ind w:left="360"/>
        <w:jc w:val="both"/>
        <w:rPr>
          <w:sz w:val="28"/>
          <w:szCs w:val="28"/>
        </w:rPr>
      </w:pPr>
    </w:p>
    <w:p w:rsidR="00131818" w:rsidRDefault="00131818" w:rsidP="00131818">
      <w:pPr>
        <w:pStyle w:val="Bezodstpw"/>
      </w:pPr>
    </w:p>
    <w:p w:rsidR="000E6A5D" w:rsidRPr="00700462" w:rsidRDefault="007E27C5" w:rsidP="00131818">
      <w:pPr>
        <w:pStyle w:val="Bezodstpw"/>
      </w:pPr>
      <w:r w:rsidRPr="00700462">
        <w:t>§3 Dokumenty wymagane od kandydatów ubiegających się o przyjęcie</w:t>
      </w:r>
    </w:p>
    <w:p w:rsidR="00837C1B" w:rsidRPr="008669DF" w:rsidRDefault="00837C1B" w:rsidP="00131818">
      <w:pPr>
        <w:pStyle w:val="Bezodstpw"/>
      </w:pPr>
    </w:p>
    <w:p w:rsidR="000E6A5D" w:rsidRPr="008669DF" w:rsidRDefault="000E6A5D" w:rsidP="006176E5">
      <w:pPr>
        <w:jc w:val="both"/>
        <w:rPr>
          <w:rFonts w:eastAsiaTheme="minorHAnsi"/>
          <w:sz w:val="28"/>
          <w:szCs w:val="28"/>
          <w:lang w:eastAsia="en-US"/>
        </w:rPr>
      </w:pPr>
      <w:r w:rsidRPr="008669DF">
        <w:rPr>
          <w:rFonts w:eastAsiaTheme="minorHAnsi"/>
          <w:sz w:val="28"/>
          <w:szCs w:val="28"/>
          <w:lang w:eastAsia="en-US"/>
        </w:rPr>
        <w:t xml:space="preserve">1) </w:t>
      </w:r>
      <w:r w:rsidR="00472EB5" w:rsidRPr="008669DF">
        <w:rPr>
          <w:rFonts w:eastAsiaTheme="minorHAnsi"/>
          <w:sz w:val="28"/>
          <w:szCs w:val="28"/>
          <w:lang w:eastAsia="en-US"/>
        </w:rPr>
        <w:t>wniosek o przyjęcie do szkoły wraz z wymaganymi załącznikami</w:t>
      </w:r>
      <w:r w:rsidR="008669DF">
        <w:rPr>
          <w:rFonts w:eastAsiaTheme="minorHAnsi"/>
          <w:sz w:val="28"/>
          <w:szCs w:val="28"/>
          <w:lang w:eastAsia="en-US"/>
        </w:rPr>
        <w:t>,</w:t>
      </w:r>
    </w:p>
    <w:p w:rsidR="000E6A5D" w:rsidRPr="006176E5" w:rsidRDefault="00472EB5" w:rsidP="006176E5">
      <w:pPr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8669DF">
        <w:rPr>
          <w:rFonts w:eastAsiaTheme="minorHAnsi"/>
          <w:sz w:val="28"/>
          <w:szCs w:val="28"/>
          <w:lang w:eastAsia="en-US"/>
        </w:rPr>
        <w:t>2</w:t>
      </w:r>
      <w:r w:rsidR="000E6A5D" w:rsidRPr="008669DF">
        <w:rPr>
          <w:rFonts w:eastAsiaTheme="minorHAnsi"/>
          <w:sz w:val="28"/>
          <w:szCs w:val="28"/>
          <w:lang w:eastAsia="en-US"/>
        </w:rPr>
        <w:t xml:space="preserve">) </w:t>
      </w:r>
      <w:r w:rsidR="000E6A5D" w:rsidRPr="006176E5">
        <w:rPr>
          <w:rFonts w:eastAsiaTheme="minorHAnsi"/>
          <w:b/>
          <w:sz w:val="28"/>
          <w:szCs w:val="28"/>
          <w:u w:val="single"/>
          <w:lang w:eastAsia="en-US"/>
        </w:rPr>
        <w:t>aktualne orzeczenie z P</w:t>
      </w:r>
      <w:r w:rsidR="009B6781" w:rsidRPr="006176E5">
        <w:rPr>
          <w:rFonts w:eastAsiaTheme="minorHAnsi"/>
          <w:b/>
          <w:sz w:val="28"/>
          <w:szCs w:val="28"/>
          <w:u w:val="single"/>
          <w:lang w:eastAsia="en-US"/>
        </w:rPr>
        <w:t xml:space="preserve">oradni </w:t>
      </w:r>
      <w:proofErr w:type="spellStart"/>
      <w:r w:rsidR="000E6A5D" w:rsidRPr="006176E5">
        <w:rPr>
          <w:rFonts w:eastAsiaTheme="minorHAnsi"/>
          <w:b/>
          <w:sz w:val="28"/>
          <w:szCs w:val="28"/>
          <w:u w:val="single"/>
          <w:lang w:eastAsia="en-US"/>
        </w:rPr>
        <w:t>P</w:t>
      </w:r>
      <w:r w:rsidR="009B6781" w:rsidRPr="006176E5">
        <w:rPr>
          <w:rFonts w:eastAsiaTheme="minorHAnsi"/>
          <w:b/>
          <w:sz w:val="28"/>
          <w:szCs w:val="28"/>
          <w:u w:val="single"/>
          <w:lang w:eastAsia="en-US"/>
        </w:rPr>
        <w:t>sychologiczno</w:t>
      </w:r>
      <w:proofErr w:type="spellEnd"/>
      <w:r w:rsidR="009B6781" w:rsidRPr="006176E5">
        <w:rPr>
          <w:rFonts w:eastAsiaTheme="minorHAnsi"/>
          <w:b/>
          <w:sz w:val="28"/>
          <w:szCs w:val="28"/>
          <w:u w:val="single"/>
          <w:lang w:eastAsia="en-US"/>
        </w:rPr>
        <w:t xml:space="preserve"> -</w:t>
      </w:r>
      <w:r w:rsidR="000E6A5D" w:rsidRPr="006176E5">
        <w:rPr>
          <w:rFonts w:eastAsiaTheme="minorHAnsi"/>
          <w:b/>
          <w:sz w:val="28"/>
          <w:szCs w:val="28"/>
          <w:u w:val="single"/>
          <w:lang w:eastAsia="en-US"/>
        </w:rPr>
        <w:t>P</w:t>
      </w:r>
      <w:r w:rsidR="009B6781" w:rsidRPr="006176E5">
        <w:rPr>
          <w:rFonts w:eastAsiaTheme="minorHAnsi"/>
          <w:b/>
          <w:sz w:val="28"/>
          <w:szCs w:val="28"/>
          <w:u w:val="single"/>
          <w:lang w:eastAsia="en-US"/>
        </w:rPr>
        <w:t>edagogicznej</w:t>
      </w:r>
      <w:r w:rsidR="000E6A5D" w:rsidRPr="006176E5">
        <w:rPr>
          <w:rFonts w:eastAsiaTheme="minorHAnsi"/>
          <w:b/>
          <w:sz w:val="28"/>
          <w:szCs w:val="28"/>
          <w:u w:val="single"/>
          <w:lang w:eastAsia="en-US"/>
        </w:rPr>
        <w:t xml:space="preserve"> o potrzebie kształcenia specjalnego,</w:t>
      </w:r>
    </w:p>
    <w:p w:rsidR="00472EB5" w:rsidRPr="008669DF" w:rsidRDefault="00472EB5" w:rsidP="006176E5">
      <w:pPr>
        <w:jc w:val="both"/>
        <w:rPr>
          <w:rFonts w:eastAsiaTheme="minorHAnsi"/>
          <w:sz w:val="28"/>
          <w:szCs w:val="28"/>
          <w:lang w:eastAsia="en-US"/>
        </w:rPr>
      </w:pPr>
      <w:r w:rsidRPr="008669DF">
        <w:rPr>
          <w:rFonts w:eastAsiaTheme="minorHAnsi"/>
          <w:sz w:val="28"/>
          <w:szCs w:val="28"/>
          <w:lang w:eastAsia="en-US"/>
        </w:rPr>
        <w:t>3</w:t>
      </w:r>
      <w:r w:rsidR="000E6A5D" w:rsidRPr="008669DF">
        <w:rPr>
          <w:rFonts w:eastAsiaTheme="minorHAnsi"/>
          <w:sz w:val="28"/>
          <w:szCs w:val="28"/>
          <w:lang w:eastAsia="en-US"/>
        </w:rPr>
        <w:t xml:space="preserve">) </w:t>
      </w:r>
      <w:r w:rsidRPr="008669DF">
        <w:rPr>
          <w:rFonts w:eastAsiaTheme="minorHAnsi"/>
          <w:sz w:val="28"/>
          <w:szCs w:val="28"/>
          <w:lang w:eastAsia="en-US"/>
        </w:rPr>
        <w:t>świadectwo ukończenia szkoły podstawowej,</w:t>
      </w:r>
    </w:p>
    <w:p w:rsidR="000E6A5D" w:rsidRPr="008669DF" w:rsidRDefault="008669DF" w:rsidP="006176E5">
      <w:pPr>
        <w:jc w:val="both"/>
        <w:rPr>
          <w:rFonts w:eastAsiaTheme="minorHAnsi"/>
          <w:sz w:val="28"/>
          <w:szCs w:val="28"/>
          <w:lang w:eastAsia="en-US"/>
        </w:rPr>
      </w:pPr>
      <w:r w:rsidRPr="008669DF">
        <w:rPr>
          <w:rFonts w:eastAsiaTheme="minorHAnsi"/>
          <w:sz w:val="28"/>
          <w:szCs w:val="28"/>
          <w:lang w:eastAsia="en-US"/>
        </w:rPr>
        <w:t xml:space="preserve">4) </w:t>
      </w:r>
      <w:r w:rsidR="000E6A5D" w:rsidRPr="008669DF">
        <w:rPr>
          <w:rFonts w:eastAsiaTheme="minorHAnsi"/>
          <w:sz w:val="28"/>
          <w:szCs w:val="28"/>
          <w:lang w:eastAsia="en-US"/>
        </w:rPr>
        <w:t>2 zdjęcia.</w:t>
      </w:r>
    </w:p>
    <w:p w:rsidR="00837C1B" w:rsidRPr="008669DF" w:rsidRDefault="00837C1B" w:rsidP="006176E5">
      <w:pPr>
        <w:jc w:val="both"/>
        <w:rPr>
          <w:rFonts w:eastAsiaTheme="minorHAnsi"/>
          <w:sz w:val="28"/>
          <w:szCs w:val="28"/>
          <w:lang w:eastAsia="en-US"/>
        </w:rPr>
      </w:pPr>
    </w:p>
    <w:p w:rsidR="000E6A5D" w:rsidRPr="008669DF" w:rsidRDefault="000E6A5D" w:rsidP="006176E5">
      <w:pPr>
        <w:spacing w:after="160"/>
        <w:jc w:val="center"/>
        <w:rPr>
          <w:rFonts w:eastAsiaTheme="minorHAnsi"/>
          <w:b/>
          <w:sz w:val="28"/>
          <w:szCs w:val="28"/>
          <w:lang w:eastAsia="en-US"/>
        </w:rPr>
      </w:pPr>
      <w:r w:rsidRPr="008669DF">
        <w:rPr>
          <w:rFonts w:eastAsiaTheme="minorHAnsi"/>
          <w:b/>
          <w:sz w:val="28"/>
          <w:szCs w:val="28"/>
          <w:lang w:eastAsia="en-US"/>
        </w:rPr>
        <w:lastRenderedPageBreak/>
        <w:t>§4 Kryteria przyjęcia do szkoły</w:t>
      </w:r>
    </w:p>
    <w:p w:rsidR="002036BD" w:rsidRPr="008669DF" w:rsidRDefault="002036BD" w:rsidP="006176E5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9DF">
        <w:rPr>
          <w:sz w:val="28"/>
          <w:szCs w:val="28"/>
        </w:rPr>
        <w:t>Dyrektor szkoły powołuje Komisję Rekrutacyjną.</w:t>
      </w:r>
    </w:p>
    <w:p w:rsidR="00837C1B" w:rsidRPr="008669DF" w:rsidRDefault="00837C1B" w:rsidP="006176E5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9DF">
        <w:rPr>
          <w:sz w:val="28"/>
          <w:szCs w:val="28"/>
        </w:rPr>
        <w:t>W skład k</w:t>
      </w:r>
      <w:r w:rsidR="008669DF" w:rsidRPr="008669DF">
        <w:rPr>
          <w:sz w:val="28"/>
          <w:szCs w:val="28"/>
        </w:rPr>
        <w:t>omisji wchodzą: z-ca dyrektora</w:t>
      </w:r>
      <w:r w:rsidRPr="008669DF">
        <w:rPr>
          <w:sz w:val="28"/>
          <w:szCs w:val="28"/>
        </w:rPr>
        <w:t>, psycholog</w:t>
      </w:r>
      <w:r w:rsidR="008669DF" w:rsidRPr="008669DF">
        <w:rPr>
          <w:sz w:val="28"/>
          <w:szCs w:val="28"/>
        </w:rPr>
        <w:t>, pedagog, doradca zawodowy</w:t>
      </w:r>
      <w:r w:rsidR="008669DF">
        <w:rPr>
          <w:sz w:val="28"/>
          <w:szCs w:val="28"/>
        </w:rPr>
        <w:t>.</w:t>
      </w:r>
    </w:p>
    <w:p w:rsidR="002036BD" w:rsidRPr="008669DF" w:rsidRDefault="002036BD" w:rsidP="006176E5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9DF">
        <w:rPr>
          <w:sz w:val="28"/>
          <w:szCs w:val="28"/>
        </w:rPr>
        <w:t>Zadaniem Komisji Rekrutacyjnej jest:</w:t>
      </w:r>
    </w:p>
    <w:p w:rsidR="006469CC" w:rsidRDefault="006469CC" w:rsidP="006176E5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przygotowanie regulaminu rekrutacji,</w:t>
      </w:r>
    </w:p>
    <w:p w:rsidR="002036BD" w:rsidRPr="008669DF" w:rsidRDefault="002036BD" w:rsidP="006176E5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9DF">
        <w:rPr>
          <w:sz w:val="28"/>
          <w:szCs w:val="28"/>
        </w:rPr>
        <w:t>przygotowanie i przeprowadzenie postępowania rekrutacyjnego</w:t>
      </w:r>
      <w:r w:rsidR="008669DF">
        <w:rPr>
          <w:sz w:val="28"/>
          <w:szCs w:val="28"/>
        </w:rPr>
        <w:t>,</w:t>
      </w:r>
    </w:p>
    <w:p w:rsidR="002036BD" w:rsidRPr="008669DF" w:rsidRDefault="002036BD" w:rsidP="006176E5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9DF">
        <w:rPr>
          <w:sz w:val="28"/>
          <w:szCs w:val="28"/>
        </w:rPr>
        <w:t xml:space="preserve">analiza </w:t>
      </w:r>
      <w:r w:rsidR="008669DF">
        <w:rPr>
          <w:sz w:val="28"/>
          <w:szCs w:val="28"/>
        </w:rPr>
        <w:t>i ocena dokumentacji kandydatów,</w:t>
      </w:r>
    </w:p>
    <w:p w:rsidR="002036BD" w:rsidRDefault="002036BD" w:rsidP="006176E5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9DF">
        <w:rPr>
          <w:sz w:val="28"/>
          <w:szCs w:val="28"/>
        </w:rPr>
        <w:t>przeprowadzenie rozmowy kwalifikacyjnej z kandydatem i jego Rodzicami/ Opiekunami Prawnymi</w:t>
      </w:r>
      <w:r w:rsidR="008669DF">
        <w:rPr>
          <w:sz w:val="28"/>
          <w:szCs w:val="28"/>
        </w:rPr>
        <w:t>.</w:t>
      </w:r>
    </w:p>
    <w:p w:rsidR="00E917B0" w:rsidRPr="00E917B0" w:rsidRDefault="00E917B0" w:rsidP="00E917B0">
      <w:pPr>
        <w:pStyle w:val="NormalnyWeb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E917B0">
        <w:rPr>
          <w:sz w:val="28"/>
          <w:szCs w:val="28"/>
        </w:rPr>
        <w:t>sporządzenie listy kandydatów zakwalifikowanych i kandydatów niezakwalifikowanych oraz listy kandydatów przyjętych i kandydatów nieprzyjętych,</w:t>
      </w:r>
    </w:p>
    <w:p w:rsidR="00E917B0" w:rsidRDefault="00E917B0" w:rsidP="00E917B0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7B0">
        <w:rPr>
          <w:sz w:val="28"/>
          <w:szCs w:val="28"/>
        </w:rPr>
        <w:t>podanie do publicznej wiadomości listy kandydatów przyjętych i kandydatów nieprzyjętych,</w:t>
      </w:r>
    </w:p>
    <w:p w:rsidR="00700462" w:rsidRDefault="002036BD" w:rsidP="00700462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9DF">
        <w:rPr>
          <w:sz w:val="28"/>
          <w:szCs w:val="28"/>
        </w:rPr>
        <w:t>Każdy wniosek o przyjęcie jest rozpatrywany indywidualnie z uwzględnieniem całości</w:t>
      </w:r>
      <w:r w:rsidR="008669DF">
        <w:rPr>
          <w:sz w:val="28"/>
          <w:szCs w:val="28"/>
        </w:rPr>
        <w:t xml:space="preserve"> dokumentacji.</w:t>
      </w:r>
    </w:p>
    <w:p w:rsidR="00122EC5" w:rsidRPr="00700462" w:rsidRDefault="00122EC5" w:rsidP="00700462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0462">
        <w:rPr>
          <w:sz w:val="28"/>
          <w:szCs w:val="28"/>
        </w:rPr>
        <w:t xml:space="preserve">W przypadku większej liczby kandydatów niż liczba wolnych miejsc </w:t>
      </w:r>
      <w:r w:rsidR="00E3547C">
        <w:rPr>
          <w:sz w:val="28"/>
          <w:szCs w:val="28"/>
        </w:rPr>
        <w:t xml:space="preserve">w szkole,  brane </w:t>
      </w:r>
      <w:r w:rsidR="00131818">
        <w:rPr>
          <w:sz w:val="28"/>
          <w:szCs w:val="28"/>
        </w:rPr>
        <w:t xml:space="preserve">są </w:t>
      </w:r>
      <w:r w:rsidR="006469CC">
        <w:rPr>
          <w:sz w:val="28"/>
          <w:szCs w:val="28"/>
        </w:rPr>
        <w:t xml:space="preserve">również </w:t>
      </w:r>
      <w:r w:rsidR="00E3547C">
        <w:rPr>
          <w:sz w:val="28"/>
          <w:szCs w:val="28"/>
        </w:rPr>
        <w:t xml:space="preserve">pod uwagę  </w:t>
      </w:r>
      <w:r w:rsidRPr="00700462">
        <w:rPr>
          <w:sz w:val="28"/>
          <w:szCs w:val="28"/>
        </w:rPr>
        <w:t>następujące kryteria:</w:t>
      </w:r>
    </w:p>
    <w:p w:rsidR="00122EC5" w:rsidRDefault="00122EC5" w:rsidP="00122EC5">
      <w:pPr>
        <w:pStyle w:val="Defaul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22EC5">
        <w:rPr>
          <w:rFonts w:ascii="Times New Roman" w:hAnsi="Times New Roman" w:cs="Times New Roman"/>
          <w:sz w:val="28"/>
          <w:szCs w:val="28"/>
        </w:rPr>
        <w:t xml:space="preserve">wielodzietność rodziny kandydata; </w:t>
      </w:r>
    </w:p>
    <w:p w:rsidR="00122EC5" w:rsidRPr="00122EC5" w:rsidRDefault="00122EC5" w:rsidP="00122EC5">
      <w:pPr>
        <w:pStyle w:val="Defaul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22EC5">
        <w:rPr>
          <w:rFonts w:ascii="Times New Roman" w:hAnsi="Times New Roman" w:cs="Times New Roman"/>
          <w:sz w:val="28"/>
          <w:szCs w:val="28"/>
        </w:rPr>
        <w:t xml:space="preserve">niepełnosprawność kandydata; </w:t>
      </w:r>
    </w:p>
    <w:p w:rsidR="00122EC5" w:rsidRPr="00122EC5" w:rsidRDefault="00122EC5" w:rsidP="00122EC5">
      <w:pPr>
        <w:pStyle w:val="Defaul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22EC5">
        <w:rPr>
          <w:rFonts w:ascii="Times New Roman" w:hAnsi="Times New Roman" w:cs="Times New Roman"/>
          <w:sz w:val="28"/>
          <w:szCs w:val="28"/>
        </w:rPr>
        <w:t>niepełnosprawność jednego z rodziców kandydata;</w:t>
      </w:r>
    </w:p>
    <w:p w:rsidR="00122EC5" w:rsidRPr="00122EC5" w:rsidRDefault="00122EC5" w:rsidP="00122EC5">
      <w:pPr>
        <w:pStyle w:val="Defaul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22EC5">
        <w:rPr>
          <w:rFonts w:ascii="Times New Roman" w:hAnsi="Times New Roman" w:cs="Times New Roman"/>
          <w:sz w:val="28"/>
          <w:szCs w:val="28"/>
        </w:rPr>
        <w:t xml:space="preserve">niepełnosprawność obojga rodziców kandydata; </w:t>
      </w:r>
    </w:p>
    <w:p w:rsidR="00122EC5" w:rsidRPr="00122EC5" w:rsidRDefault="00122EC5" w:rsidP="00122EC5">
      <w:pPr>
        <w:pStyle w:val="Defaul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22EC5">
        <w:rPr>
          <w:rFonts w:ascii="Times New Roman" w:hAnsi="Times New Roman" w:cs="Times New Roman"/>
          <w:sz w:val="28"/>
          <w:szCs w:val="28"/>
        </w:rPr>
        <w:t xml:space="preserve">niepełnosprawność rodzeństwa kandydata; </w:t>
      </w:r>
    </w:p>
    <w:p w:rsidR="00122EC5" w:rsidRPr="00122EC5" w:rsidRDefault="00122EC5" w:rsidP="00122EC5">
      <w:pPr>
        <w:pStyle w:val="Defaul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22EC5">
        <w:rPr>
          <w:rFonts w:ascii="Times New Roman" w:hAnsi="Times New Roman" w:cs="Times New Roman"/>
          <w:sz w:val="28"/>
          <w:szCs w:val="28"/>
        </w:rPr>
        <w:t xml:space="preserve">samotne wychowywanie kandydata w rodzinie; </w:t>
      </w:r>
    </w:p>
    <w:p w:rsidR="00122EC5" w:rsidRPr="00122EC5" w:rsidRDefault="00122EC5" w:rsidP="00122EC5">
      <w:pPr>
        <w:pStyle w:val="Defaul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22EC5">
        <w:rPr>
          <w:rFonts w:ascii="Times New Roman" w:hAnsi="Times New Roman" w:cs="Times New Roman"/>
          <w:sz w:val="28"/>
          <w:szCs w:val="28"/>
        </w:rPr>
        <w:t xml:space="preserve">objęcie kandydata pieczą zastępczą. </w:t>
      </w:r>
    </w:p>
    <w:p w:rsidR="002036BD" w:rsidRPr="008669DF" w:rsidRDefault="002036BD" w:rsidP="00122EC5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9DF">
        <w:rPr>
          <w:sz w:val="28"/>
          <w:szCs w:val="28"/>
        </w:rPr>
        <w:t>Ewentualna negatywna decyzja Komisji Rekrutacyjnej wymaga każdorazowo pisemnego</w:t>
      </w:r>
      <w:r w:rsidR="008669DF" w:rsidRPr="008669DF">
        <w:rPr>
          <w:sz w:val="28"/>
          <w:szCs w:val="28"/>
        </w:rPr>
        <w:t xml:space="preserve"> </w:t>
      </w:r>
      <w:r w:rsidRPr="008669DF">
        <w:rPr>
          <w:sz w:val="28"/>
          <w:szCs w:val="28"/>
        </w:rPr>
        <w:t>umotywowania.</w:t>
      </w:r>
    </w:p>
    <w:p w:rsidR="002036BD" w:rsidRPr="008669DF" w:rsidRDefault="002036BD" w:rsidP="006176E5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9DF">
        <w:rPr>
          <w:sz w:val="28"/>
          <w:szCs w:val="28"/>
        </w:rPr>
        <w:t>W przypadku nie zakwalifikowania kandydata do nauki w szkole przysługuje mu prawo</w:t>
      </w:r>
      <w:r w:rsidR="008669DF" w:rsidRPr="008669DF">
        <w:rPr>
          <w:sz w:val="28"/>
          <w:szCs w:val="28"/>
        </w:rPr>
        <w:t xml:space="preserve"> </w:t>
      </w:r>
      <w:r w:rsidRPr="008669DF">
        <w:rPr>
          <w:sz w:val="28"/>
          <w:szCs w:val="28"/>
        </w:rPr>
        <w:t xml:space="preserve">odwołania się od decyzji Komisji Rekrutacyjnej do Dyrektora placówki </w:t>
      </w:r>
      <w:r w:rsidR="005E3234">
        <w:rPr>
          <w:sz w:val="28"/>
          <w:szCs w:val="28"/>
        </w:rPr>
        <w:t xml:space="preserve">                  </w:t>
      </w:r>
      <w:r w:rsidRPr="008669DF">
        <w:rPr>
          <w:sz w:val="28"/>
          <w:szCs w:val="28"/>
        </w:rPr>
        <w:t xml:space="preserve">w terminie do </w:t>
      </w:r>
      <w:r w:rsidR="00E917B0">
        <w:rPr>
          <w:sz w:val="28"/>
          <w:szCs w:val="28"/>
        </w:rPr>
        <w:t>3</w:t>
      </w:r>
      <w:r w:rsidRPr="008669DF">
        <w:rPr>
          <w:sz w:val="28"/>
          <w:szCs w:val="28"/>
        </w:rPr>
        <w:t xml:space="preserve"> dni.</w:t>
      </w:r>
    </w:p>
    <w:p w:rsidR="002036BD" w:rsidRPr="008669DF" w:rsidRDefault="002036BD" w:rsidP="006176E5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 w:rsidRPr="008669DF">
        <w:rPr>
          <w:sz w:val="28"/>
          <w:szCs w:val="28"/>
        </w:rPr>
        <w:t>Wydana przez Dyrektora decyzja jest ostateczna i nie podlegająca dalszym roszczeniom.</w:t>
      </w:r>
    </w:p>
    <w:p w:rsidR="00476FDD" w:rsidRPr="008669DF" w:rsidRDefault="00476FDD" w:rsidP="006176E5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 w:rsidRPr="008669DF">
        <w:rPr>
          <w:rFonts w:eastAsiaTheme="minorHAnsi"/>
          <w:sz w:val="28"/>
          <w:szCs w:val="28"/>
        </w:rPr>
        <w:t xml:space="preserve">Podstawą </w:t>
      </w:r>
      <w:r w:rsidR="002D0A91" w:rsidRPr="008669DF">
        <w:rPr>
          <w:rFonts w:eastAsiaTheme="minorHAnsi"/>
          <w:sz w:val="28"/>
          <w:szCs w:val="28"/>
        </w:rPr>
        <w:t>nie przyj</w:t>
      </w:r>
      <w:r w:rsidRPr="008669DF">
        <w:rPr>
          <w:rFonts w:eastAsiaTheme="minorHAnsi"/>
          <w:sz w:val="28"/>
          <w:szCs w:val="28"/>
        </w:rPr>
        <w:t xml:space="preserve">ęcia ucznia do </w:t>
      </w:r>
      <w:r w:rsidR="008669DF" w:rsidRPr="008669DF">
        <w:rPr>
          <w:rFonts w:eastAsiaTheme="minorHAnsi"/>
          <w:sz w:val="28"/>
          <w:szCs w:val="28"/>
        </w:rPr>
        <w:t>szkoły mogą być między innymi:</w:t>
      </w:r>
    </w:p>
    <w:p w:rsidR="00476FDD" w:rsidRPr="008669DF" w:rsidRDefault="009B6781" w:rsidP="006176E5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8669DF">
        <w:rPr>
          <w:rFonts w:eastAsiaTheme="minorHAnsi"/>
          <w:sz w:val="28"/>
          <w:szCs w:val="28"/>
        </w:rPr>
        <w:t>n</w:t>
      </w:r>
      <w:r w:rsidR="00476FDD" w:rsidRPr="008669DF">
        <w:rPr>
          <w:rFonts w:eastAsiaTheme="minorHAnsi"/>
          <w:sz w:val="28"/>
          <w:szCs w:val="28"/>
        </w:rPr>
        <w:t>egatywna opinia szkoły macierzystej</w:t>
      </w:r>
      <w:r w:rsidR="008669DF" w:rsidRPr="008669DF">
        <w:rPr>
          <w:rFonts w:eastAsiaTheme="minorHAnsi"/>
          <w:sz w:val="28"/>
          <w:szCs w:val="28"/>
        </w:rPr>
        <w:t>,</w:t>
      </w:r>
    </w:p>
    <w:p w:rsidR="00476FDD" w:rsidRPr="008669DF" w:rsidRDefault="009B6781" w:rsidP="006176E5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8669DF">
        <w:rPr>
          <w:rFonts w:eastAsiaTheme="minorHAnsi"/>
          <w:sz w:val="28"/>
          <w:szCs w:val="28"/>
        </w:rPr>
        <w:t>z</w:t>
      </w:r>
      <w:r w:rsidR="00E8500B" w:rsidRPr="008669DF">
        <w:rPr>
          <w:rFonts w:eastAsiaTheme="minorHAnsi"/>
          <w:sz w:val="28"/>
          <w:szCs w:val="28"/>
        </w:rPr>
        <w:t>achowania o charakterze niedostosowania społecznego</w:t>
      </w:r>
      <w:r w:rsidR="008669DF" w:rsidRPr="008669DF">
        <w:rPr>
          <w:rFonts w:eastAsiaTheme="minorHAnsi"/>
          <w:sz w:val="28"/>
          <w:szCs w:val="28"/>
        </w:rPr>
        <w:t>,</w:t>
      </w:r>
    </w:p>
    <w:p w:rsidR="00E8500B" w:rsidRPr="008669DF" w:rsidRDefault="009B6781" w:rsidP="006176E5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8669DF">
        <w:rPr>
          <w:rFonts w:eastAsiaTheme="minorHAnsi"/>
          <w:sz w:val="28"/>
          <w:szCs w:val="28"/>
        </w:rPr>
        <w:t>z</w:t>
      </w:r>
      <w:r w:rsidR="00E8500B" w:rsidRPr="008669DF">
        <w:rPr>
          <w:rFonts w:eastAsiaTheme="minorHAnsi"/>
          <w:sz w:val="28"/>
          <w:szCs w:val="28"/>
        </w:rPr>
        <w:t>aburzenia zachowania stwarzające zagrożenie poziomu bezpieczeństwa dla innych uczniów,</w:t>
      </w:r>
    </w:p>
    <w:p w:rsidR="00E8500B" w:rsidRPr="008669DF" w:rsidRDefault="009B6781" w:rsidP="006176E5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8669DF">
        <w:rPr>
          <w:rFonts w:eastAsiaTheme="minorHAnsi"/>
          <w:sz w:val="28"/>
          <w:szCs w:val="28"/>
        </w:rPr>
        <w:t>z</w:t>
      </w:r>
      <w:r w:rsidR="00E8500B" w:rsidRPr="008669DF">
        <w:rPr>
          <w:rFonts w:eastAsiaTheme="minorHAnsi"/>
          <w:sz w:val="28"/>
          <w:szCs w:val="28"/>
        </w:rPr>
        <w:t>aburzenia w sferze funkcjonowania społecznego uniemożliw</w:t>
      </w:r>
      <w:r w:rsidR="00353799">
        <w:rPr>
          <w:rFonts w:eastAsiaTheme="minorHAnsi"/>
          <w:sz w:val="28"/>
          <w:szCs w:val="28"/>
        </w:rPr>
        <w:t>iające pracę w zespole klasowym.</w:t>
      </w:r>
    </w:p>
    <w:p w:rsidR="00E920EA" w:rsidRDefault="00E920EA" w:rsidP="00131818">
      <w:pPr>
        <w:pStyle w:val="Bezodstpw"/>
      </w:pPr>
    </w:p>
    <w:p w:rsidR="005E3234" w:rsidRDefault="005E3234" w:rsidP="00131818">
      <w:pPr>
        <w:pStyle w:val="Bezodstpw"/>
      </w:pPr>
    </w:p>
    <w:p w:rsidR="00E920EA" w:rsidRDefault="00E920EA" w:rsidP="00131818">
      <w:pPr>
        <w:pStyle w:val="Bezodstpw"/>
      </w:pPr>
    </w:p>
    <w:p w:rsidR="00700462" w:rsidRPr="00700462" w:rsidRDefault="00E917B0" w:rsidP="00131818">
      <w:pPr>
        <w:pStyle w:val="Bezodstpw"/>
      </w:pPr>
      <w:r>
        <w:t xml:space="preserve">Częstochowa, </w:t>
      </w:r>
      <w:r w:rsidR="006D1EE2">
        <w:t>05</w:t>
      </w:r>
      <w:bookmarkStart w:id="0" w:name="_GoBack"/>
      <w:bookmarkEnd w:id="0"/>
      <w:r>
        <w:t>.0</w:t>
      </w:r>
      <w:r w:rsidR="006D1EE2">
        <w:t>3</w:t>
      </w:r>
      <w:r>
        <w:t>.202</w:t>
      </w:r>
      <w:r w:rsidR="006D1EE2">
        <w:t>5</w:t>
      </w:r>
      <w:r>
        <w:t xml:space="preserve"> r.</w:t>
      </w:r>
    </w:p>
    <w:sectPr w:rsidR="00700462" w:rsidRPr="00700462" w:rsidSect="0013181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562" w:rsidRDefault="00C61562" w:rsidP="007E27C5">
      <w:r>
        <w:separator/>
      </w:r>
    </w:p>
  </w:endnote>
  <w:endnote w:type="continuationSeparator" w:id="0">
    <w:p w:rsidR="00C61562" w:rsidRDefault="00C61562" w:rsidP="007E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_sans_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693264018"/>
      <w:docPartObj>
        <w:docPartGallery w:val="Page Numbers (Bottom of Page)"/>
        <w:docPartUnique/>
      </w:docPartObj>
    </w:sdtPr>
    <w:sdtEndPr/>
    <w:sdtContent>
      <w:p w:rsidR="007E27C5" w:rsidRDefault="007E27C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F85AC7"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 w:rsidR="00F85AC7"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6D1EE2" w:rsidRPr="006D1EE2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 w:rsidR="00F85AC7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E27C5" w:rsidRDefault="007E27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562" w:rsidRDefault="00C61562" w:rsidP="007E27C5">
      <w:r>
        <w:separator/>
      </w:r>
    </w:p>
  </w:footnote>
  <w:footnote w:type="continuationSeparator" w:id="0">
    <w:p w:rsidR="00C61562" w:rsidRDefault="00C61562" w:rsidP="007E2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C4E"/>
    <w:multiLevelType w:val="hybridMultilevel"/>
    <w:tmpl w:val="B1AC9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45C98"/>
    <w:multiLevelType w:val="hybridMultilevel"/>
    <w:tmpl w:val="D9E83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C5428C"/>
    <w:multiLevelType w:val="hybridMultilevel"/>
    <w:tmpl w:val="4ED6DE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4458EC"/>
    <w:multiLevelType w:val="multilevel"/>
    <w:tmpl w:val="502C2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53FF2"/>
    <w:multiLevelType w:val="hybridMultilevel"/>
    <w:tmpl w:val="CCECF0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F73B19"/>
    <w:multiLevelType w:val="hybridMultilevel"/>
    <w:tmpl w:val="4CBAD6D4"/>
    <w:lvl w:ilvl="0" w:tplc="03DED3AE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CB0D8A"/>
    <w:multiLevelType w:val="hybridMultilevel"/>
    <w:tmpl w:val="32843E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C84887"/>
    <w:multiLevelType w:val="hybridMultilevel"/>
    <w:tmpl w:val="51DE013A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345D5"/>
    <w:multiLevelType w:val="hybridMultilevel"/>
    <w:tmpl w:val="E7E27A02"/>
    <w:lvl w:ilvl="0" w:tplc="488A6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25002"/>
    <w:multiLevelType w:val="hybridMultilevel"/>
    <w:tmpl w:val="48568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52E91"/>
    <w:multiLevelType w:val="hybridMultilevel"/>
    <w:tmpl w:val="701ECC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26957"/>
    <w:multiLevelType w:val="hybridMultilevel"/>
    <w:tmpl w:val="0C78D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F6B46"/>
    <w:multiLevelType w:val="hybridMultilevel"/>
    <w:tmpl w:val="0D4ED152"/>
    <w:lvl w:ilvl="0" w:tplc="8BB40FB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1F1F8A"/>
    <w:multiLevelType w:val="hybridMultilevel"/>
    <w:tmpl w:val="61FC9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466A3"/>
    <w:multiLevelType w:val="hybridMultilevel"/>
    <w:tmpl w:val="AF3E8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71C68"/>
    <w:multiLevelType w:val="hybridMultilevel"/>
    <w:tmpl w:val="F9FCE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F5886"/>
    <w:multiLevelType w:val="hybridMultilevel"/>
    <w:tmpl w:val="8A30F6AE"/>
    <w:lvl w:ilvl="0" w:tplc="1E86680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F5D84"/>
    <w:multiLevelType w:val="hybridMultilevel"/>
    <w:tmpl w:val="C3949884"/>
    <w:lvl w:ilvl="0" w:tplc="488A6D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346C6"/>
    <w:multiLevelType w:val="hybridMultilevel"/>
    <w:tmpl w:val="66D472A0"/>
    <w:lvl w:ilvl="0" w:tplc="ECB473A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C04AF"/>
    <w:multiLevelType w:val="hybridMultilevel"/>
    <w:tmpl w:val="C4BAA51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65FC4"/>
    <w:multiLevelType w:val="hybridMultilevel"/>
    <w:tmpl w:val="E7E27A02"/>
    <w:lvl w:ilvl="0" w:tplc="488A6D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C0104"/>
    <w:multiLevelType w:val="hybridMultilevel"/>
    <w:tmpl w:val="37563B1C"/>
    <w:lvl w:ilvl="0" w:tplc="4B848394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BAE6BAC"/>
    <w:multiLevelType w:val="hybridMultilevel"/>
    <w:tmpl w:val="F26CB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E76AD"/>
    <w:multiLevelType w:val="hybridMultilevel"/>
    <w:tmpl w:val="28209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D1370"/>
    <w:multiLevelType w:val="hybridMultilevel"/>
    <w:tmpl w:val="AFAA974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8150DC8"/>
    <w:multiLevelType w:val="hybridMultilevel"/>
    <w:tmpl w:val="DE2844F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5"/>
  </w:num>
  <w:num w:numId="5">
    <w:abstractNumId w:val="24"/>
  </w:num>
  <w:num w:numId="6">
    <w:abstractNumId w:val="21"/>
  </w:num>
  <w:num w:numId="7">
    <w:abstractNumId w:val="19"/>
  </w:num>
  <w:num w:numId="8">
    <w:abstractNumId w:val="7"/>
  </w:num>
  <w:num w:numId="9">
    <w:abstractNumId w:val="25"/>
  </w:num>
  <w:num w:numId="10">
    <w:abstractNumId w:val="11"/>
  </w:num>
  <w:num w:numId="11">
    <w:abstractNumId w:val="10"/>
  </w:num>
  <w:num w:numId="12">
    <w:abstractNumId w:val="22"/>
  </w:num>
  <w:num w:numId="13">
    <w:abstractNumId w:val="20"/>
  </w:num>
  <w:num w:numId="14">
    <w:abstractNumId w:val="1"/>
  </w:num>
  <w:num w:numId="15">
    <w:abstractNumId w:val="2"/>
  </w:num>
  <w:num w:numId="16">
    <w:abstractNumId w:val="14"/>
  </w:num>
  <w:num w:numId="17">
    <w:abstractNumId w:val="16"/>
  </w:num>
  <w:num w:numId="18">
    <w:abstractNumId w:val="8"/>
  </w:num>
  <w:num w:numId="19">
    <w:abstractNumId w:val="17"/>
  </w:num>
  <w:num w:numId="20">
    <w:abstractNumId w:val="15"/>
  </w:num>
  <w:num w:numId="21">
    <w:abstractNumId w:val="9"/>
  </w:num>
  <w:num w:numId="22">
    <w:abstractNumId w:val="3"/>
  </w:num>
  <w:num w:numId="23">
    <w:abstractNumId w:val="6"/>
  </w:num>
  <w:num w:numId="24">
    <w:abstractNumId w:val="4"/>
  </w:num>
  <w:num w:numId="25">
    <w:abstractNumId w:val="1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C5"/>
    <w:rsid w:val="00005861"/>
    <w:rsid w:val="00083393"/>
    <w:rsid w:val="000E6A5D"/>
    <w:rsid w:val="000F02BC"/>
    <w:rsid w:val="001011CC"/>
    <w:rsid w:val="00122EC5"/>
    <w:rsid w:val="00131818"/>
    <w:rsid w:val="00155CB7"/>
    <w:rsid w:val="001773DC"/>
    <w:rsid w:val="001A7E1E"/>
    <w:rsid w:val="002036BD"/>
    <w:rsid w:val="002D0A91"/>
    <w:rsid w:val="00353799"/>
    <w:rsid w:val="003C27B7"/>
    <w:rsid w:val="003D0DDB"/>
    <w:rsid w:val="003E7A00"/>
    <w:rsid w:val="00472EB5"/>
    <w:rsid w:val="00476FDD"/>
    <w:rsid w:val="00482444"/>
    <w:rsid w:val="004B4E82"/>
    <w:rsid w:val="005E3234"/>
    <w:rsid w:val="005E37A4"/>
    <w:rsid w:val="00602D02"/>
    <w:rsid w:val="006176E5"/>
    <w:rsid w:val="00635B53"/>
    <w:rsid w:val="00643A09"/>
    <w:rsid w:val="006469CC"/>
    <w:rsid w:val="00684FEF"/>
    <w:rsid w:val="00694F02"/>
    <w:rsid w:val="006D1EE2"/>
    <w:rsid w:val="00700462"/>
    <w:rsid w:val="00723ADD"/>
    <w:rsid w:val="0076682F"/>
    <w:rsid w:val="00776F2A"/>
    <w:rsid w:val="007E27C5"/>
    <w:rsid w:val="007F55E4"/>
    <w:rsid w:val="00816FB7"/>
    <w:rsid w:val="00827E87"/>
    <w:rsid w:val="00837C1B"/>
    <w:rsid w:val="008669DF"/>
    <w:rsid w:val="00874A03"/>
    <w:rsid w:val="008A7AE6"/>
    <w:rsid w:val="00964051"/>
    <w:rsid w:val="00990AF6"/>
    <w:rsid w:val="009B6781"/>
    <w:rsid w:val="009F148F"/>
    <w:rsid w:val="009F4D54"/>
    <w:rsid w:val="00A079D5"/>
    <w:rsid w:val="00A56122"/>
    <w:rsid w:val="00AB232F"/>
    <w:rsid w:val="00B042B1"/>
    <w:rsid w:val="00B4478F"/>
    <w:rsid w:val="00B743D8"/>
    <w:rsid w:val="00B923A7"/>
    <w:rsid w:val="00BC15DA"/>
    <w:rsid w:val="00BF3ABB"/>
    <w:rsid w:val="00C2075F"/>
    <w:rsid w:val="00C279B8"/>
    <w:rsid w:val="00C61562"/>
    <w:rsid w:val="00CB459A"/>
    <w:rsid w:val="00CD338C"/>
    <w:rsid w:val="00DA1510"/>
    <w:rsid w:val="00DF43A8"/>
    <w:rsid w:val="00E0332A"/>
    <w:rsid w:val="00E3547C"/>
    <w:rsid w:val="00E8500B"/>
    <w:rsid w:val="00E90912"/>
    <w:rsid w:val="00E917B0"/>
    <w:rsid w:val="00E920EA"/>
    <w:rsid w:val="00EC2F99"/>
    <w:rsid w:val="00EF40C5"/>
    <w:rsid w:val="00F7669A"/>
    <w:rsid w:val="00F8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22E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autoRedefine/>
    <w:uiPriority w:val="1"/>
    <w:qFormat/>
    <w:rsid w:val="00131818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BezodstpwZnak">
    <w:name w:val="Bez odstępów Znak"/>
    <w:link w:val="Bezodstpw"/>
    <w:uiPriority w:val="1"/>
    <w:rsid w:val="00131818"/>
    <w:rPr>
      <w:rFonts w:ascii="Times New Roman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E27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7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7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7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27C5"/>
    <w:pPr>
      <w:ind w:left="720"/>
      <w:contextualSpacing/>
    </w:pPr>
  </w:style>
  <w:style w:type="table" w:styleId="Tabela-Siatka">
    <w:name w:val="Table Grid"/>
    <w:basedOn w:val="Standardowy"/>
    <w:uiPriority w:val="39"/>
    <w:rsid w:val="007E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4D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D54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2036BD"/>
    <w:pPr>
      <w:spacing w:before="100" w:beforeAutospacing="1" w:after="100" w:afterAutospacing="1"/>
    </w:pPr>
  </w:style>
  <w:style w:type="paragraph" w:customStyle="1" w:styleId="Default">
    <w:name w:val="Default"/>
    <w:rsid w:val="00122E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22E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C279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22E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autoRedefine/>
    <w:uiPriority w:val="1"/>
    <w:qFormat/>
    <w:rsid w:val="00131818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BezodstpwZnak">
    <w:name w:val="Bez odstępów Znak"/>
    <w:link w:val="Bezodstpw"/>
    <w:uiPriority w:val="1"/>
    <w:rsid w:val="00131818"/>
    <w:rPr>
      <w:rFonts w:ascii="Times New Roman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E27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7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7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7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27C5"/>
    <w:pPr>
      <w:ind w:left="720"/>
      <w:contextualSpacing/>
    </w:pPr>
  </w:style>
  <w:style w:type="table" w:styleId="Tabela-Siatka">
    <w:name w:val="Table Grid"/>
    <w:basedOn w:val="Standardowy"/>
    <w:uiPriority w:val="39"/>
    <w:rsid w:val="007E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4D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D54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2036BD"/>
    <w:pPr>
      <w:spacing w:before="100" w:beforeAutospacing="1" w:after="100" w:afterAutospacing="1"/>
    </w:pPr>
  </w:style>
  <w:style w:type="paragraph" w:customStyle="1" w:styleId="Default">
    <w:name w:val="Default"/>
    <w:rsid w:val="00122E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22E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C279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szkko</dc:creator>
  <cp:lastModifiedBy>TP</cp:lastModifiedBy>
  <cp:revision>18</cp:revision>
  <cp:lastPrinted>2024-05-22T09:43:00Z</cp:lastPrinted>
  <dcterms:created xsi:type="dcterms:W3CDTF">2024-05-13T08:50:00Z</dcterms:created>
  <dcterms:modified xsi:type="dcterms:W3CDTF">2025-02-18T17:02:00Z</dcterms:modified>
</cp:coreProperties>
</file>